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0" w:firstLineChars="150"/>
        <w:rPr>
          <w:rFonts w:hint="eastAsia" w:ascii="黑体" w:hAnsi="黑体" w:eastAsia="黑体"/>
          <w:sz w:val="36"/>
          <w:szCs w:val="36"/>
        </w:rPr>
      </w:pPr>
    </w:p>
    <w:p>
      <w:pPr>
        <w:ind w:firstLine="540" w:firstLineChars="150"/>
        <w:rPr>
          <w:rFonts w:hint="eastAsia" w:ascii="黑体" w:hAnsi="黑体" w:eastAsia="黑体"/>
          <w:sz w:val="36"/>
          <w:szCs w:val="36"/>
        </w:rPr>
      </w:pPr>
    </w:p>
    <w:p>
      <w:pPr>
        <w:ind w:firstLine="540" w:firstLineChars="150"/>
        <w:jc w:val="center"/>
        <w:rPr>
          <w:rFonts w:hint="eastAsia" w:asciiTheme="majorEastAsia" w:hAnsiTheme="majorEastAsia" w:eastAsiaTheme="majorEastAsia"/>
          <w:sz w:val="36"/>
          <w:szCs w:val="36"/>
        </w:rPr>
      </w:pPr>
      <w:r>
        <w:rPr>
          <w:rFonts w:asciiTheme="majorEastAsia" w:hAnsiTheme="majorEastAsia" w:eastAsiaTheme="majorEastAsia"/>
          <w:sz w:val="36"/>
          <w:szCs w:val="36"/>
        </w:rPr>
        <w:t>第六批校外培训机构</w:t>
      </w:r>
      <w:r>
        <w:rPr>
          <w:rFonts w:hint="eastAsia" w:asciiTheme="majorEastAsia" w:hAnsiTheme="majorEastAsia" w:eastAsiaTheme="majorEastAsia"/>
          <w:sz w:val="36"/>
          <w:szCs w:val="36"/>
        </w:rPr>
        <w:t>达标</w:t>
      </w:r>
      <w:r>
        <w:rPr>
          <w:rFonts w:asciiTheme="majorEastAsia" w:hAnsiTheme="majorEastAsia" w:eastAsiaTheme="majorEastAsia"/>
          <w:sz w:val="36"/>
          <w:szCs w:val="36"/>
        </w:rPr>
        <w:t>名单</w:t>
      </w:r>
      <w:r>
        <w:rPr>
          <w:rFonts w:hint="eastAsia" w:asciiTheme="majorEastAsia" w:hAnsiTheme="majorEastAsia" w:eastAsiaTheme="majorEastAsia"/>
          <w:sz w:val="36"/>
          <w:szCs w:val="36"/>
        </w:rPr>
        <w:t>（24所）</w:t>
      </w:r>
    </w:p>
    <w:p>
      <w:pPr>
        <w:pStyle w:val="4"/>
        <w:numPr>
          <w:ilvl w:val="0"/>
          <w:numId w:val="0"/>
        </w:numPr>
        <w:ind w:left="450" w:leftChars="0"/>
        <w:jc w:val="left"/>
        <w:rPr>
          <w:rFonts w:hint="eastAsia" w:ascii="仿宋" w:hAnsi="仿宋" w:eastAsia="仿宋"/>
          <w:sz w:val="30"/>
          <w:szCs w:val="30"/>
        </w:rPr>
      </w:pPr>
    </w:p>
    <w:p>
      <w:pPr>
        <w:pStyle w:val="4"/>
        <w:numPr>
          <w:ilvl w:val="0"/>
          <w:numId w:val="1"/>
        </w:numPr>
        <w:ind w:firstLineChars="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龙川县奇悦教育培训中心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龙川县尚美博远艺术文化培训中心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龙川县舟游文化教育咨询有限公司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优奕文化艺术培训中心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龙川县老隆镇万邦教育培训中心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龙川优学教育信息科技有限公司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龙川一二三文化传播有限公司骏景分公司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龙川县佗城镇阳刚文化培训中心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龙川县老隆镇西蒙文化艺术培训中心</w:t>
      </w:r>
    </w:p>
    <w:p>
      <w:pPr>
        <w:ind w:firstLine="450" w:firstLineChars="15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10.龙川县赤光镇思行教育培训中心</w:t>
      </w:r>
    </w:p>
    <w:p>
      <w:pPr>
        <w:ind w:firstLine="450" w:firstLineChars="15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11.龙川书香美术咨询中心</w:t>
      </w:r>
    </w:p>
    <w:p>
      <w:pPr>
        <w:ind w:firstLine="450" w:firstLineChars="15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12.龙川县书玲华艺术培训中心</w:t>
      </w:r>
    </w:p>
    <w:p>
      <w:pPr>
        <w:ind w:firstLine="450" w:firstLineChars="15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13.龙川县老隆镇舞佳武艺术培训中心</w:t>
      </w:r>
    </w:p>
    <w:p>
      <w:pPr>
        <w:ind w:firstLine="450" w:firstLineChars="15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14.龙川县博瀚教育培训中心</w:t>
      </w:r>
    </w:p>
    <w:p>
      <w:pPr>
        <w:ind w:firstLine="450" w:firstLineChars="15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15.龙川县贝贝文化艺术培训中心</w:t>
      </w:r>
    </w:p>
    <w:p>
      <w:pPr>
        <w:ind w:firstLine="450" w:firstLineChars="15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16.龙川县学邦辅导培训中心</w:t>
      </w:r>
    </w:p>
    <w:p>
      <w:pPr>
        <w:ind w:firstLine="450" w:firstLineChars="15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17.河源艾加教育科技有限公司下泡水分公司</w:t>
      </w:r>
    </w:p>
    <w:p>
      <w:pPr>
        <w:ind w:firstLine="450" w:firstLineChars="15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18.龙川县枫叶舞蹈艺术培训中心（恒志教育城点）</w:t>
      </w:r>
    </w:p>
    <w:p>
      <w:pPr>
        <w:jc w:val="left"/>
        <w:rPr>
          <w:rFonts w:hint="eastAsia" w:ascii="仿宋" w:hAnsi="仿宋" w:eastAsia="仿宋"/>
          <w:sz w:val="30"/>
          <w:szCs w:val="30"/>
        </w:rPr>
      </w:pPr>
    </w:p>
    <w:p>
      <w:pPr>
        <w:jc w:val="left"/>
        <w:rPr>
          <w:rFonts w:hint="eastAsia" w:ascii="仿宋" w:hAnsi="仿宋" w:eastAsia="仿宋"/>
          <w:sz w:val="30"/>
          <w:szCs w:val="30"/>
        </w:rPr>
      </w:pPr>
    </w:p>
    <w:p>
      <w:pPr>
        <w:numPr>
          <w:numId w:val="0"/>
        </w:numPr>
        <w:ind w:firstLine="300" w:firstLineChars="1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19.</w:t>
      </w:r>
      <w:r>
        <w:rPr>
          <w:rFonts w:hint="eastAsia" w:ascii="仿宋" w:hAnsi="仿宋" w:eastAsia="仿宋"/>
          <w:sz w:val="30"/>
          <w:szCs w:val="30"/>
        </w:rPr>
        <w:t>龙川县麻布岗镇德艺培训中心</w:t>
      </w:r>
    </w:p>
    <w:p>
      <w:pPr>
        <w:numPr>
          <w:numId w:val="0"/>
        </w:numPr>
        <w:ind w:firstLine="300" w:firstLineChars="1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20.龙川县老隆镇蒲公英文化艺术培训中心</w:t>
      </w:r>
    </w:p>
    <w:p>
      <w:pPr>
        <w:ind w:firstLine="300" w:firstLineChars="1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21.龙川县七彩培优培训中心</w:t>
      </w:r>
    </w:p>
    <w:p>
      <w:pPr>
        <w:ind w:firstLine="300" w:firstLineChars="1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22.龙川县赛桥文化有限公司</w:t>
      </w:r>
    </w:p>
    <w:p>
      <w:pPr>
        <w:ind w:firstLine="300" w:firstLineChars="1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23.龙川县博学教育中心</w:t>
      </w:r>
    </w:p>
    <w:p>
      <w:pPr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24.龙川县博学辅导中心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2708E"/>
    <w:multiLevelType w:val="multilevel"/>
    <w:tmpl w:val="73A2708E"/>
    <w:lvl w:ilvl="0" w:tentative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90" w:hanging="420"/>
      </w:pPr>
    </w:lvl>
    <w:lvl w:ilvl="2" w:tentative="0">
      <w:start w:val="1"/>
      <w:numFmt w:val="lowerRoman"/>
      <w:lvlText w:val="%3."/>
      <w:lvlJc w:val="right"/>
      <w:pPr>
        <w:ind w:left="1710" w:hanging="420"/>
      </w:pPr>
    </w:lvl>
    <w:lvl w:ilvl="3" w:tentative="0">
      <w:start w:val="1"/>
      <w:numFmt w:val="decimal"/>
      <w:lvlText w:val="%4."/>
      <w:lvlJc w:val="left"/>
      <w:pPr>
        <w:ind w:left="2130" w:hanging="420"/>
      </w:pPr>
    </w:lvl>
    <w:lvl w:ilvl="4" w:tentative="0">
      <w:start w:val="1"/>
      <w:numFmt w:val="lowerLetter"/>
      <w:lvlText w:val="%5)"/>
      <w:lvlJc w:val="left"/>
      <w:pPr>
        <w:ind w:left="2550" w:hanging="420"/>
      </w:pPr>
    </w:lvl>
    <w:lvl w:ilvl="5" w:tentative="0">
      <w:start w:val="1"/>
      <w:numFmt w:val="lowerRoman"/>
      <w:lvlText w:val="%6."/>
      <w:lvlJc w:val="right"/>
      <w:pPr>
        <w:ind w:left="2970" w:hanging="420"/>
      </w:pPr>
    </w:lvl>
    <w:lvl w:ilvl="6" w:tentative="0">
      <w:start w:val="1"/>
      <w:numFmt w:val="decimal"/>
      <w:lvlText w:val="%7."/>
      <w:lvlJc w:val="left"/>
      <w:pPr>
        <w:ind w:left="3390" w:hanging="420"/>
      </w:pPr>
    </w:lvl>
    <w:lvl w:ilvl="7" w:tentative="0">
      <w:start w:val="1"/>
      <w:numFmt w:val="lowerLetter"/>
      <w:lvlText w:val="%8)"/>
      <w:lvlJc w:val="left"/>
      <w:pPr>
        <w:ind w:left="3810" w:hanging="420"/>
      </w:pPr>
    </w:lvl>
    <w:lvl w:ilvl="8" w:tentative="0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F89"/>
    <w:rsid w:val="00036F89"/>
    <w:rsid w:val="00855CAC"/>
    <w:rsid w:val="00956CB5"/>
    <w:rsid w:val="00A15280"/>
    <w:rsid w:val="146B5D73"/>
    <w:rsid w:val="63887B7B"/>
    <w:rsid w:val="7EFA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354</Characters>
  <Lines>2</Lines>
  <Paragraphs>1</Paragraphs>
  <TotalTime>14</TotalTime>
  <ScaleCrop>false</ScaleCrop>
  <LinksUpToDate>false</LinksUpToDate>
  <CharactersWithSpaces>414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2020-07-29T01:54:00Z</dcterms:created>
  <dc:creator>gyb1</dc:creator>
  <cp:lastModifiedBy>薄荷香草</cp:lastModifiedBy>
  <dcterms:modified xsi:type="dcterms:W3CDTF">2020-07-29T02:10:04Z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