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0"/>
          <w:szCs w:val="40"/>
          <w:shd w:val="clear" w:fill="FEFEF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0"/>
          <w:szCs w:val="40"/>
          <w:shd w:val="clear" w:fill="FEFEF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sz w:val="40"/>
          <w:szCs w:val="40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0"/>
          <w:szCs w:val="40"/>
          <w:shd w:val="clear" w:fill="FEFEFE"/>
          <w:lang w:val="en-US" w:eastAsia="zh-CN"/>
        </w:rPr>
        <w:t>关于龙川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0"/>
          <w:szCs w:val="40"/>
          <w:shd w:val="clear" w:fill="FEFEFE"/>
          <w:lang w:eastAsia="zh-CN"/>
        </w:rPr>
        <w:t>住房保障对象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0"/>
          <w:szCs w:val="40"/>
          <w:shd w:val="clear" w:fill="FEFEFE"/>
          <w:lang w:val="en-US" w:eastAsia="zh-CN"/>
        </w:rPr>
        <w:t>殷成标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sz w:val="40"/>
          <w:szCs w:val="40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0"/>
          <w:szCs w:val="40"/>
          <w:shd w:val="clear" w:fill="FEFEFE"/>
          <w:lang w:eastAsia="zh-CN"/>
        </w:rPr>
        <w:t>申请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0"/>
          <w:szCs w:val="40"/>
          <w:shd w:val="clear" w:fill="FEFEFE"/>
          <w:lang w:val="en-US" w:eastAsia="zh-CN"/>
        </w:rPr>
        <w:t>领取住房租赁补贴的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0"/>
          <w:szCs w:val="40"/>
          <w:shd w:val="clear" w:fill="FEFEFE"/>
          <w:lang w:eastAsia="zh-CN"/>
        </w:rPr>
        <w:t>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59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根据广东省住房城乡建设厅《关于做好公共租赁住房调换互换管理工作的意见》（粤建保函〔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EFEFE"/>
        </w:rPr>
        <w:t>2020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EFEFE"/>
        </w:rPr>
        <w:t>238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号）有关规定，现对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龙川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住房保障对象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殷成标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申请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领取住房租赁补贴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进行公示（见附件）。公示时间为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个工作日，公示期间如有异议，请以书面形式向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住房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和城乡建设局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反映，反映情况需使用真实姓名和联系方式，匿名信函恕不受理。</w:t>
      </w:r>
    </w:p>
    <w:tbl>
      <w:tblPr>
        <w:tblStyle w:val="4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申请人姓名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EFEFE"/>
                <w:lang w:val="en-US" w:eastAsia="zh-CN"/>
              </w:rPr>
              <w:t>殷成标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6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44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442529******1316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保障类型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廉租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户型</w:t>
            </w:r>
          </w:p>
        </w:tc>
        <w:tc>
          <w:tcPr>
            <w:tcW w:w="26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房1厅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原承租房源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-12"/>
                <w:sz w:val="28"/>
                <w:szCs w:val="28"/>
                <w:lang w:val="en-US" w:eastAsia="zh-CN"/>
              </w:rPr>
              <w:t>马喉莲C栋714房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调换后</w:t>
            </w:r>
          </w:p>
        </w:tc>
        <w:tc>
          <w:tcPr>
            <w:tcW w:w="26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领取租赁补贴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调换原因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因租户身体无法租住原因，且符合住房租赁补贴条件向我局申请住房租赁补贴。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0"/>
          <w:szCs w:val="2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59" w:right="0" w:firstLine="4162"/>
        <w:jc w:val="right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0"/>
          <w:szCs w:val="20"/>
          <w:lang w:val="en-US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龙川县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住房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和城乡建设局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440" w:firstLineChars="170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val="en-US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0"/>
          <w:szCs w:val="2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jc w:val="both"/>
        <w:textAlignment w:val="auto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联系地址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val="en-US"/>
        </w:rPr>
        <w:t>: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龙川县新城规划六号区龙川县住房和城乡建设局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，联系电话：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val="en-US"/>
        </w:rPr>
        <w:t>0762-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6299906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YWE5MzBhOGQwNGE0MjFhN2RjMzkyZWEzNmYzZjAifQ=="/>
  </w:docVars>
  <w:rsids>
    <w:rsidRoot w:val="36F673D3"/>
    <w:rsid w:val="15991723"/>
    <w:rsid w:val="36F673D3"/>
    <w:rsid w:val="46E922BD"/>
    <w:rsid w:val="51B30A75"/>
    <w:rsid w:val="63754AAF"/>
    <w:rsid w:val="7A4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住建局</Company>
  <Pages>1</Pages>
  <Words>306</Words>
  <Characters>344</Characters>
  <Lines>0</Lines>
  <Paragraphs>0</Paragraphs>
  <TotalTime>2</TotalTime>
  <ScaleCrop>false</ScaleCrop>
  <LinksUpToDate>false</LinksUpToDate>
  <CharactersWithSpaces>344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2022-01-04T09:18:00Z</dcterms:created>
  <dc:creator>Administrator</dc:creator>
  <cp:lastModifiedBy>小木南</cp:lastModifiedBy>
  <cp:lastPrinted>2022-08-03T02:59:13Z</cp:lastPrinted>
  <dcterms:modified xsi:type="dcterms:W3CDTF">2022-08-03T02:59:16Z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D77929333A11459684F9C52B62FD4461</vt:lpwstr>
  </property>
</Properties>
</file>