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龙川县加快茶叶产业发展奖补办法实施细则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（征求意见稿）</w:t>
      </w: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为贯彻落实《龙川县加快茶叶产业发展实施意见》（龙委办发〔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）工作部署，特制定以下实施细则。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一、关于奖补项目的实施时间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本文所涉及的奖补项目为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2021年至2025年间发生的，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2021年1月1日至2025年12月31日，并提供相关佐证材料。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二、关于奖补资金的申报受理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1.属地管理。即：生产基地所在镇申报为主，企业注册地所在镇申报为辅。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2.逐级申报。当年申报上一年度奖补资金，受理时间：镇级为每年6月10日至6月30日，县级为每年8月10日至8月31日。2023年受理2021、2022年度的奖补资金。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三、关于奖补资金的申报流程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单位准备资料→向镇农办提出申请→镇农办提出审核意见→向县农业农村局对应业务股室提交整套申请材料→县农业农村局对应业务股室核查并提出复核意见→由县农业农村局乡村产业发展规划股汇总→向县财政局报送资金分配方案初稿，县财政局提出初步审核意见→政府网站公示→报县政府审批→由县财政局下拨奖补资金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关于奖补资金的其他要求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（一）加强监督管理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县农业农村局与县财政局按照有关规定，加强对奖补资金的使用监督管理，不定期抽取一定数量的项目开展监督检查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。同一企业同一项目在县财政其他奖补政策下只能享受一次，不得重复。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（二）严肃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责任追究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申请人必须提供真实有效的申报材料。凡弄虚作假伪造相关材料骗取奖补资金的，一经查实，除责令退回奖金外，将按照有关规定进行严肃处理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构成违法的，将依法追究法律责任；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奖补资金实行“谁使用、谁负责”的责任机制，对不按规定管理和使用奖补资金，截留、挪用、侵占、虚报冒领奖补资金的单位和人员，按照《预算法》和《财政违法行为处罚处分条例》等法律法规处理；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2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财政、农业有关单位、相关工作人员在加快茶叶产业发展奖补资金申报和审批工作中，存在违规分配资金、向不符合条件的单位（或项目）分配资金、擅自超出规定范围或标准分配资金等，以及其他滥用职权、玩忽职守、徇私舞弊等违法违规行为的，予以严肃问责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一追到底。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五、关于奖补资金的具体要求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（一）扩大茶叶规模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：以“统一种植、统一管理、统一加工”模式进行扩种，新开发连片种植2亩以上，经验收合格后可申请补助1000元/亩。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申请对象：茶叶企业、专业合作社、家庭农场、农户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资料要求：1.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年度茶叶新种连片补助申报审批表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营业执照复印件并加盖公章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3.种植基地租地合同、协议复印件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4.种植基地航拍红线图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5.种植基地所在村公示栏公示照片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6.种植基地生产过程中的相关照片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7.农户则需提供本人身份证复印件并签名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224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8.开户行名称、账号相关信息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9.单位法人身份证复印件并签名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主办股室：种植业管理股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联系电话：6887221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（二）提升茶叶品质及品牌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成功获得绿色食品认定的给予2万元奖励；成功获得种植有机或生产有机认定的给予5万元奖励；成功获得广东省名牌产品（“粤字号”名牌）称号的给予2万元奖励；被认定为省级龙头企业的给予10万元奖励；被认定为市级龙头企业的给予5万元奖励；被认定为县级龙头企业的给予2万元奖励；被认定为国家级示范农民合作社或家庭农场的给予5万元奖励；被认定为省级示范农民合作社或家庭农场的给予3万元奖励；被认定为市级示范农民合作社或家庭农场的给予2万元奖励；被认定为高新技术企业的给予15万元奖励；获得广东省休闲农业与乡村旅游示范点的给予3万元/家奖励，获得食品生产许可证（SC认证）的给予10万元/家奖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申请对象：茶叶企业、专业合作社、家庭农场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资料要求：1.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年度新型农业经营主体奖励申报审批表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2.营业执照复印件并加盖公章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3.单位法人身份证复印件并签名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4.相关认定证明文件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5.开户行名称、账号相关信息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政策法规与改革股（负责国家级、省级、市级示范农民合作社或家庭农场的奖励申报）、乡村产业发展规划股（负责省级、市级、县级重点农业龙头企业的奖励申报、省级休闲农业与乡村旅游示范点的奖励申报、高新技术企业的奖励申报）、农产品质量安全监管与市场信息股（负责绿色、有机、粤字号、SC认证奖励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联系电话：政策法规与改革股，6752815；乡村产业发展规划股，6752623；农产品质量安全监管与市场信息股，6998726。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（三）本地茶企积极制作、推广使用“区域品牌、企业品牌”茶叶包装。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印制符合要求包装的给予一定补贴，补贴标准按照企业当年制作茶叶包装费用40%进行补贴，最高不超过5万元/家；对茶企、专业合作社购买茶叶生产加工机械给予40%补贴，单个加工厂补贴不超过30万/年。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申请对象：茶叶企业、专业合作社、家庭农场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资料要求：1.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年度茶叶包装费用补助申报审批表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年度茶叶生产机械补助申报审批表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2.营业执照复印件并加盖公章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3.单位法人身份证复印件并签名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4.制作茶叶包装的合同、协议、发票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5.购买机械的合同、协议、发票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6.开户行名称、账号相关信息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主办股室：农产品质量安全监管与市场信息股（负责茶叶包装费用补助申报），农业机械化管理股（负责茶叶生产加工机械的补助申报）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联系电话：农产品质量安全监管与市场信息股，6998726；农业机械化管理股，6752390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（四）鼓励产业贴息贷款。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以财政投入为杠杆，银行贷款投入为基础，省农担或贷款人信用（抵押物）等担保为保障，破解茶业经营主体货款融资难问题，政府按照放款当月LPR的50%给予贴息，同一主体当年最高补助50万元。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申请对象：茶叶企业、专业合作社、家庭农场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资料要求：1.营业执照复印件并加盖公章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2.单位法人身份证复印件并签名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3.银行贷款合同复印件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4.贷款结清证明及银行流水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5、开户行名称、账号相关信息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主办股室：计划财务股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联系电话：6889779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（五）实行技术奖励补助。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本县茶行业从业人员获得茶叶相关技术、职称认定的，按最高认定等级享受一次性奖补，其中初级（三级）给予2000元/人奖励、中级（二级）给予5000元/人奖励、高级（一级）给予8000元/人奖励。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申请对象：茶叶企业、专业合作社、家庭农场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资料要求：1.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年度茶叶技术奖励补助申报审批表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2.个人身份证复印件并签名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3.茶叶相关技术、职称认定证书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2240" w:firstLineChars="7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4.银行账户相关信息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主办股室：人事股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联系电话：6899996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（六）加强茶叶培训、宣传。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到2025年，每年安排10万元资金，组织全县茶叶种植户、茶企进行培训及到周边茶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叶强县交流学习，帮助种植户、茶企进一步提升技能，拓宽发展思路。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主办股室：科技教育股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联系电话：6899892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</w:p>
    <w:sectPr>
      <w:footerReference r:id="rId3" w:type="default"/>
      <w:pgSz w:w="11906" w:h="16838"/>
      <w:pgMar w:top="1440" w:right="1576" w:bottom="1440" w:left="1633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9572A4"/>
    <w:multiLevelType w:val="singleLevel"/>
    <w:tmpl w:val="C39572A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60E2534"/>
    <w:multiLevelType w:val="singleLevel"/>
    <w:tmpl w:val="360E2534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4C5F98"/>
    <w:rsid w:val="001228AB"/>
    <w:rsid w:val="012A7AF5"/>
    <w:rsid w:val="02736B92"/>
    <w:rsid w:val="02C62D99"/>
    <w:rsid w:val="033049C7"/>
    <w:rsid w:val="05F27A4D"/>
    <w:rsid w:val="0635588C"/>
    <w:rsid w:val="0A5A6688"/>
    <w:rsid w:val="0C0A63CF"/>
    <w:rsid w:val="0C670CE7"/>
    <w:rsid w:val="0CCF7411"/>
    <w:rsid w:val="0D72249E"/>
    <w:rsid w:val="0F316BFB"/>
    <w:rsid w:val="0F876305"/>
    <w:rsid w:val="10A6675D"/>
    <w:rsid w:val="12C909E1"/>
    <w:rsid w:val="132155D1"/>
    <w:rsid w:val="14794EA4"/>
    <w:rsid w:val="14BF1D95"/>
    <w:rsid w:val="16387403"/>
    <w:rsid w:val="16B2027E"/>
    <w:rsid w:val="175A5C16"/>
    <w:rsid w:val="17C80876"/>
    <w:rsid w:val="1A2C027D"/>
    <w:rsid w:val="1C473DF0"/>
    <w:rsid w:val="1D8F446B"/>
    <w:rsid w:val="1DE52597"/>
    <w:rsid w:val="1E975C3E"/>
    <w:rsid w:val="206E0E12"/>
    <w:rsid w:val="2088577A"/>
    <w:rsid w:val="216215D5"/>
    <w:rsid w:val="217F7880"/>
    <w:rsid w:val="21F0324D"/>
    <w:rsid w:val="22BC2B0B"/>
    <w:rsid w:val="22CD67B8"/>
    <w:rsid w:val="23B12F0E"/>
    <w:rsid w:val="244D69EB"/>
    <w:rsid w:val="27EB370D"/>
    <w:rsid w:val="286F5EE4"/>
    <w:rsid w:val="2AA9450A"/>
    <w:rsid w:val="2B6D7ACB"/>
    <w:rsid w:val="2B977B28"/>
    <w:rsid w:val="2CBE19F6"/>
    <w:rsid w:val="2E363BB3"/>
    <w:rsid w:val="2EEE0998"/>
    <w:rsid w:val="2F082835"/>
    <w:rsid w:val="2F107C41"/>
    <w:rsid w:val="327F2A2A"/>
    <w:rsid w:val="330C174B"/>
    <w:rsid w:val="33C1598C"/>
    <w:rsid w:val="368D0457"/>
    <w:rsid w:val="38FE7E8D"/>
    <w:rsid w:val="3D7B6A6D"/>
    <w:rsid w:val="3E4619B8"/>
    <w:rsid w:val="3F104904"/>
    <w:rsid w:val="3FD2347F"/>
    <w:rsid w:val="3FDA7850"/>
    <w:rsid w:val="427C23A2"/>
    <w:rsid w:val="4298064E"/>
    <w:rsid w:val="42A247E0"/>
    <w:rsid w:val="42A47CE4"/>
    <w:rsid w:val="43087A08"/>
    <w:rsid w:val="44EB0946"/>
    <w:rsid w:val="46980B5E"/>
    <w:rsid w:val="48AE0F20"/>
    <w:rsid w:val="4CE00323"/>
    <w:rsid w:val="4D5756EE"/>
    <w:rsid w:val="4E524A9E"/>
    <w:rsid w:val="505066D1"/>
    <w:rsid w:val="507941C5"/>
    <w:rsid w:val="50D44A33"/>
    <w:rsid w:val="51436F5E"/>
    <w:rsid w:val="530B799B"/>
    <w:rsid w:val="53F6754E"/>
    <w:rsid w:val="548712B9"/>
    <w:rsid w:val="56F7363C"/>
    <w:rsid w:val="580402F6"/>
    <w:rsid w:val="594B280B"/>
    <w:rsid w:val="59AE4AAE"/>
    <w:rsid w:val="59E72389"/>
    <w:rsid w:val="5A933E27"/>
    <w:rsid w:val="5C2C6147"/>
    <w:rsid w:val="5C9003EA"/>
    <w:rsid w:val="5E4D291A"/>
    <w:rsid w:val="5F3962E8"/>
    <w:rsid w:val="60FB7FA9"/>
    <w:rsid w:val="61440F5B"/>
    <w:rsid w:val="614C5F98"/>
    <w:rsid w:val="61595DC4"/>
    <w:rsid w:val="64802D6E"/>
    <w:rsid w:val="65FA25DA"/>
    <w:rsid w:val="663E1E7C"/>
    <w:rsid w:val="664D7113"/>
    <w:rsid w:val="678A786E"/>
    <w:rsid w:val="686F5562"/>
    <w:rsid w:val="6887648C"/>
    <w:rsid w:val="697660C3"/>
    <w:rsid w:val="69A01157"/>
    <w:rsid w:val="6AA21498"/>
    <w:rsid w:val="6AB53547"/>
    <w:rsid w:val="6B0B4F62"/>
    <w:rsid w:val="6B8E0982"/>
    <w:rsid w:val="6C1C72EC"/>
    <w:rsid w:val="6C2E088C"/>
    <w:rsid w:val="6E1206A1"/>
    <w:rsid w:val="6E66064D"/>
    <w:rsid w:val="701D527E"/>
    <w:rsid w:val="70ED20D3"/>
    <w:rsid w:val="71511DF8"/>
    <w:rsid w:val="721056AE"/>
    <w:rsid w:val="74030EA3"/>
    <w:rsid w:val="74512765"/>
    <w:rsid w:val="767A71A4"/>
    <w:rsid w:val="78CB03A6"/>
    <w:rsid w:val="7AC5206D"/>
    <w:rsid w:val="7B835FAF"/>
    <w:rsid w:val="7C195EF3"/>
    <w:rsid w:val="7D3F758A"/>
    <w:rsid w:val="7FFE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农业局</Company>
  <Pages>1</Pages>
  <Words>0</Words>
  <Characters>0</Characters>
  <Lines>0</Lines>
  <Paragraphs>0</Paragraphs>
  <TotalTime>78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2023-05-11T02:41:00Z</dcterms:created>
  <dc:creator>lenovo</dc:creator>
  <cp:lastModifiedBy>Alue、</cp:lastModifiedBy>
  <cp:lastPrinted>2023-07-25T02:01:00Z</cp:lastPrinted>
  <dcterms:modified xsi:type="dcterms:W3CDTF">2023-08-02T02:14:41Z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AEF360E378EE42EA9F65630AB04B4B29</vt:lpwstr>
  </property>
</Properties>
</file>